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B7" w:rsidRPr="007320B7" w:rsidRDefault="007320B7" w:rsidP="007320B7">
      <w:pPr>
        <w:shd w:val="clear" w:color="auto" w:fill="F0F4F5"/>
        <w:spacing w:after="720" w:line="240" w:lineRule="auto"/>
        <w:outlineLvl w:val="0"/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</w:pPr>
      <w:r w:rsidRPr="007320B7">
        <w:rPr>
          <w:rFonts w:ascii="Arial" w:eastAsia="Times New Roman" w:hAnsi="Arial" w:cs="Arial"/>
          <w:b/>
          <w:bCs/>
          <w:color w:val="212B32"/>
          <w:kern w:val="36"/>
          <w:sz w:val="48"/>
          <w:szCs w:val="48"/>
          <w:lang w:eastAsia="en-GB"/>
        </w:rPr>
        <w:t>Coronavirus in children</w:t>
      </w:r>
    </w:p>
    <w:p w:rsidR="007320B7" w:rsidRPr="007320B7" w:rsidRDefault="007320B7" w:rsidP="007320B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Children can get coronavirus (COVID-19), but they seem to get it less often than adults and it's usually less serious.</w:t>
      </w:r>
    </w:p>
    <w:p w:rsidR="007320B7" w:rsidRPr="007320B7" w:rsidRDefault="007320B7" w:rsidP="007320B7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320B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Symptoms of coronavirus in children</w:t>
      </w:r>
    </w:p>
    <w:p w:rsidR="007320B7" w:rsidRPr="007320B7" w:rsidRDefault="007320B7" w:rsidP="007320B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main symptoms of coronavirus are:</w:t>
      </w:r>
    </w:p>
    <w:p w:rsidR="007320B7" w:rsidRPr="007320B7" w:rsidRDefault="007320B7" w:rsidP="007320B7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a high temperature</w:t>
      </w:r>
    </w:p>
    <w:p w:rsidR="007320B7" w:rsidRPr="007320B7" w:rsidRDefault="007320B7" w:rsidP="007320B7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a new, continuous cough – this means coughing a lot, for more than an hour, or 3 or more coughing episodes in 24 hours</w:t>
      </w:r>
    </w:p>
    <w:p w:rsidR="007320B7" w:rsidRPr="007320B7" w:rsidRDefault="007320B7" w:rsidP="007320B7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a loss or change to sense of smell or taste – this means they cannot smell or taste anything, or things smell or taste different to normal</w:t>
      </w:r>
    </w:p>
    <w:p w:rsidR="007320B7" w:rsidRPr="007320B7" w:rsidRDefault="007320B7" w:rsidP="007320B7">
      <w:pPr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320B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What to do if your child has symptoms</w:t>
      </w:r>
    </w:p>
    <w:p w:rsidR="007320B7" w:rsidRPr="007320B7" w:rsidRDefault="007320B7" w:rsidP="007320B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your child has any of the main symptoms of coronavirus:</w:t>
      </w:r>
    </w:p>
    <w:p w:rsidR="007320B7" w:rsidRPr="007320B7" w:rsidRDefault="007320B7" w:rsidP="007320B7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Get a test to check if they have coronavirus as soon as possible.</w:t>
      </w:r>
    </w:p>
    <w:p w:rsidR="007320B7" w:rsidRPr="007320B7" w:rsidRDefault="007320B7" w:rsidP="007320B7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Stay at home and do not have visitors until you get the test result – only leave your home to have a test.</w:t>
      </w:r>
    </w:p>
    <w:p w:rsidR="007320B7" w:rsidRPr="007320B7" w:rsidRDefault="007320B7" w:rsidP="007320B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lang w:eastAsia="en-GB"/>
        </w:rPr>
        <w:t>Anyone you live with, and anyone in your support bubble, must also stay at home until you get the result.</w:t>
      </w:r>
    </w:p>
    <w:p w:rsidR="007320B7" w:rsidRPr="007320B7" w:rsidRDefault="007320B7" w:rsidP="00732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7320B7">
          <w:rPr>
            <w:rFonts w:ascii="Times New Roman" w:eastAsia="Times New Roman" w:hAnsi="Times New Roman" w:cs="Times New Roman"/>
            <w:b/>
            <w:bCs/>
            <w:color w:val="330072"/>
            <w:sz w:val="24"/>
            <w:szCs w:val="24"/>
            <w:lang w:eastAsia="en-GB"/>
          </w:rPr>
          <w:t>Get a test to check for coronavirus</w:t>
        </w:r>
      </w:hyperlink>
    </w:p>
    <w:p w:rsidR="007320B7" w:rsidRPr="007320B7" w:rsidRDefault="007320B7" w:rsidP="0073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What is a support bubble?</w:t>
      </w:r>
    </w:p>
    <w:p w:rsidR="007320B7" w:rsidRPr="007320B7" w:rsidRDefault="007320B7" w:rsidP="007320B7">
      <w:pPr>
        <w:shd w:val="clear" w:color="auto" w:fill="FFEB3B"/>
        <w:spacing w:after="120" w:line="240" w:lineRule="auto"/>
        <w:ind w:left="-720"/>
        <w:outlineLvl w:val="2"/>
        <w:rPr>
          <w:rFonts w:ascii="Times New Roman" w:eastAsia="Times New Roman" w:hAnsi="Times New Roman" w:cs="Times New Roman"/>
          <w:b/>
          <w:bCs/>
          <w:color w:val="212B32"/>
          <w:sz w:val="27"/>
          <w:szCs w:val="27"/>
          <w:lang w:eastAsia="en-GB"/>
        </w:rPr>
      </w:pPr>
      <w:r w:rsidRPr="007320B7">
        <w:rPr>
          <w:rFonts w:ascii="Times New Roman" w:eastAsia="Times New Roman" w:hAnsi="Times New Roman" w:cs="Times New Roman"/>
          <w:b/>
          <w:bCs/>
          <w:color w:val="212B32"/>
          <w:sz w:val="27"/>
          <w:szCs w:val="27"/>
          <w:lang w:eastAsia="en-GB"/>
        </w:rPr>
        <w:t>Important</w:t>
      </w:r>
    </w:p>
    <w:p w:rsidR="007320B7" w:rsidRPr="007320B7" w:rsidRDefault="007320B7" w:rsidP="007320B7">
      <w:pPr>
        <w:shd w:val="clear" w:color="auto" w:fill="FFF9C4"/>
        <w:spacing w:after="360" w:line="240" w:lineRule="auto"/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>Get advice from NHS 111 if you're worried about your child or not sure what to do.</w:t>
      </w:r>
    </w:p>
    <w:p w:rsidR="007320B7" w:rsidRPr="007320B7" w:rsidRDefault="007320B7" w:rsidP="007320B7">
      <w:pPr>
        <w:numPr>
          <w:ilvl w:val="0"/>
          <w:numId w:val="3"/>
        </w:numPr>
        <w:shd w:val="clear" w:color="auto" w:fill="FFF9C4"/>
        <w:spacing w:before="100" w:beforeAutospacing="1" w:after="120" w:line="240" w:lineRule="auto"/>
        <w:ind w:left="480"/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>For children aged 5 or over – use the </w:t>
      </w:r>
      <w:hyperlink r:id="rId7" w:history="1">
        <w:r w:rsidRPr="007320B7">
          <w:rPr>
            <w:rFonts w:ascii="Times New Roman" w:eastAsia="Times New Roman" w:hAnsi="Times New Roman" w:cs="Times New Roman"/>
            <w:color w:val="330072"/>
            <w:sz w:val="24"/>
            <w:szCs w:val="24"/>
            <w:u w:val="single"/>
            <w:lang w:eastAsia="en-GB"/>
          </w:rPr>
          <w:t>NHS 111 online coronavirus service</w:t>
        </w:r>
      </w:hyperlink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>.</w:t>
      </w:r>
    </w:p>
    <w:p w:rsidR="007320B7" w:rsidRPr="007320B7" w:rsidRDefault="007320B7" w:rsidP="007320B7">
      <w:pPr>
        <w:numPr>
          <w:ilvl w:val="0"/>
          <w:numId w:val="3"/>
        </w:numPr>
        <w:shd w:val="clear" w:color="auto" w:fill="FFF9C4"/>
        <w:spacing w:before="100" w:beforeAutospacing="1" w:line="240" w:lineRule="auto"/>
        <w:ind w:left="480"/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</w:pPr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 xml:space="preserve">For children </w:t>
      </w:r>
      <w:proofErr w:type="gramStart"/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>under</w:t>
      </w:r>
      <w:proofErr w:type="gramEnd"/>
      <w:r w:rsidRPr="007320B7">
        <w:rPr>
          <w:rFonts w:ascii="Times New Roman" w:eastAsia="Times New Roman" w:hAnsi="Times New Roman" w:cs="Times New Roman"/>
          <w:color w:val="212B32"/>
          <w:sz w:val="24"/>
          <w:szCs w:val="24"/>
          <w:lang w:eastAsia="en-GB"/>
        </w:rPr>
        <w:t xml:space="preserve"> 5 – call 111.</w:t>
      </w:r>
    </w:p>
    <w:p w:rsidR="00A3283E" w:rsidRDefault="00A3283E">
      <w:bookmarkStart w:id="0" w:name="_GoBack"/>
      <w:bookmarkEnd w:id="0"/>
    </w:p>
    <w:sectPr w:rsidR="00A32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7CAE"/>
    <w:multiLevelType w:val="multilevel"/>
    <w:tmpl w:val="D2E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F92B0D"/>
    <w:multiLevelType w:val="multilevel"/>
    <w:tmpl w:val="73E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C87D3A"/>
    <w:multiLevelType w:val="multilevel"/>
    <w:tmpl w:val="FC5C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7"/>
    <w:rsid w:val="007320B7"/>
    <w:rsid w:val="00A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4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614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74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1606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11.nhs.uk/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testing-and-tracing/get-a-test-to-check-if-you-have-coronavir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Stanford</dc:creator>
  <cp:lastModifiedBy>J Stanford</cp:lastModifiedBy>
  <cp:revision>1</cp:revision>
  <dcterms:created xsi:type="dcterms:W3CDTF">2020-09-17T12:30:00Z</dcterms:created>
  <dcterms:modified xsi:type="dcterms:W3CDTF">2020-09-17T12:31:00Z</dcterms:modified>
</cp:coreProperties>
</file>