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p w14:paraId="632E0C3F" w14:textId="278C0268" w:rsidR="000774A5" w:rsidRDefault="00626DD6">
      <w:pPr>
        <w:rPr>
          <w:b/>
          <w:color w:val="70AD47"/>
          <w:sz w:val="56"/>
          <w:szCs w:val="56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 w:rsidRPr="003046C6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D549ED" wp14:editId="391598FE">
                <wp:simplePos x="0" y="0"/>
                <wp:positionH relativeFrom="column">
                  <wp:posOffset>-374015</wp:posOffset>
                </wp:positionH>
                <wp:positionV relativeFrom="paragraph">
                  <wp:posOffset>572770</wp:posOffset>
                </wp:positionV>
                <wp:extent cx="2146300" cy="1026795"/>
                <wp:effectExtent l="0" t="0" r="25400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45483" w14:textId="0E86C624" w:rsidR="00780CC8" w:rsidRPr="003046C6" w:rsidRDefault="003046C6">
                            <w:pPr>
                              <w:rPr>
                                <w:lang w:val="en-US"/>
                              </w:rPr>
                            </w:pPr>
                            <w:r w:rsidRPr="001638AA">
                              <w:rPr>
                                <w:b/>
                                <w:bCs/>
                                <w:lang w:val="en-US"/>
                              </w:rPr>
                              <w:t>Oracy</w:t>
                            </w:r>
                            <w:r>
                              <w:rPr>
                                <w:lang w:val="en-US"/>
                              </w:rPr>
                              <w:t xml:space="preserve"> – in all subjects, children will be encouraged to s</w:t>
                            </w:r>
                            <w:r w:rsidR="00780CC8">
                              <w:rPr>
                                <w:lang w:val="en-US"/>
                              </w:rPr>
                              <w:t>peak with clarity and precision a</w:t>
                            </w:r>
                            <w:r w:rsidR="00626DD6">
                              <w:rPr>
                                <w:lang w:val="en-US"/>
                              </w:rPr>
                              <w:t>s well as</w:t>
                            </w:r>
                            <w:r w:rsidR="00780CC8">
                              <w:rPr>
                                <w:lang w:val="en-US"/>
                              </w:rPr>
                              <w:t xml:space="preserve"> giving evidence and justification for their 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D54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45pt;margin-top:45.1pt;width:169pt;height:80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">
                <v:textbox>
                  <w:txbxContent>
                    <w:p w14:paraId="45B45483" w14:textId="0E86C624" w:rsidR="00780CC8" w:rsidRPr="003046C6" w:rsidRDefault="003046C6">
                      <w:pPr>
                        <w:rPr>
                          <w:lang w:val="en-US"/>
                        </w:rPr>
                      </w:pPr>
                      <w:proofErr w:type="spellStart"/>
                      <w:r w:rsidRPr="001638AA">
                        <w:rPr>
                          <w:b/>
                          <w:bCs/>
                          <w:lang w:val="en-US"/>
                        </w:rPr>
                        <w:t>Oracy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– in all subjects, children will be encouraged to s</w:t>
                      </w:r>
                      <w:r w:rsidR="00780CC8">
                        <w:rPr>
                          <w:lang w:val="en-US"/>
                        </w:rPr>
                        <w:t>peak with clarity and precision a</w:t>
                      </w:r>
                      <w:r w:rsidR="00626DD6">
                        <w:rPr>
                          <w:lang w:val="en-US"/>
                        </w:rPr>
                        <w:t>s well as</w:t>
                      </w:r>
                      <w:r w:rsidR="00780CC8">
                        <w:rPr>
                          <w:lang w:val="en-US"/>
                        </w:rPr>
                        <w:t xml:space="preserve"> giving evidence and justification for their views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38AA" w:rsidRPr="00DF6C09"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6C9BFDAA" wp14:editId="761855A3">
            <wp:simplePos x="0" y="0"/>
            <wp:positionH relativeFrom="column">
              <wp:posOffset>4427386</wp:posOffset>
            </wp:positionH>
            <wp:positionV relativeFrom="paragraph">
              <wp:posOffset>7951</wp:posOffset>
            </wp:positionV>
            <wp:extent cx="869950" cy="857250"/>
            <wp:effectExtent l="0" t="0" r="6350" b="0"/>
            <wp:wrapTight wrapText="bothSides">
              <wp:wrapPolygon edited="0">
                <wp:start x="0" y="0"/>
                <wp:lineTo x="0" y="21120"/>
                <wp:lineTo x="21285" y="21120"/>
                <wp:lineTo x="21285" y="0"/>
                <wp:lineTo x="0" y="0"/>
              </wp:wrapPolygon>
            </wp:wrapTight>
            <wp:docPr id="11" name="Picture 11" descr="\\ntserver\netapps\custom\ZakDesktop\sp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erver\netapps\custom\ZakDesktop\sp logo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8AA" w:rsidRPr="00E5491B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A071B8" wp14:editId="59ADE596">
                <wp:simplePos x="0" y="0"/>
                <wp:positionH relativeFrom="margin">
                  <wp:posOffset>-476415</wp:posOffset>
                </wp:positionH>
                <wp:positionV relativeFrom="paragraph">
                  <wp:posOffset>7316</wp:posOffset>
                </wp:positionV>
                <wp:extent cx="5198110" cy="1127760"/>
                <wp:effectExtent l="0" t="0" r="0" b="19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11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5BED" w14:textId="645F051D" w:rsidR="00E5491B" w:rsidRPr="00593C99" w:rsidRDefault="00E5491B">
                            <w:pPr>
                              <w:rPr>
                                <w:u w:val="single"/>
                              </w:rPr>
                            </w:pPr>
                            <w:r w:rsidRPr="00593C99">
                              <w:rPr>
                                <w:b/>
                                <w:color w:val="70AD47"/>
                                <w:sz w:val="56"/>
                                <w:szCs w:val="56"/>
                                <w:u w:val="single"/>
                                <w14:shadow w14:blurRad="63500" w14:dist="50800" w14:dir="135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Oak Class Autumn Curriculum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071B8" id="_x0000_s1027" type="#_x0000_t202" style="position:absolute;margin-left:-37.5pt;margin-top:.6pt;width:409.3pt;height:88.8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" filled="f" stroked="f">
                <v:textbox style="mso-fit-shape-to-text:t">
                  <w:txbxContent>
                    <w:p w14:paraId="62705BED" w14:textId="645F051D" w:rsidR="00E5491B" w:rsidRPr="00593C99" w:rsidRDefault="00E5491B">
                      <w:pPr>
                        <w:rPr>
                          <w:u w:val="single"/>
                        </w:rPr>
                      </w:pPr>
                      <w:r w:rsidRPr="00593C99">
                        <w:rPr>
                          <w:b/>
                          <w:color w:val="70AD47"/>
                          <w:sz w:val="56"/>
                          <w:szCs w:val="56"/>
                          <w:u w:val="single"/>
                          <w14:shadow w14:blurRad="63500" w14:dist="50800" w14:dir="135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Oak Class Autumn Curriculum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91B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6C42C" wp14:editId="6DB1F40C">
                <wp:simplePos x="0" y="0"/>
                <wp:positionH relativeFrom="column">
                  <wp:posOffset>5899868</wp:posOffset>
                </wp:positionH>
                <wp:positionV relativeFrom="paragraph">
                  <wp:posOffset>8255</wp:posOffset>
                </wp:positionV>
                <wp:extent cx="3458817" cy="1359673"/>
                <wp:effectExtent l="0" t="0" r="27940" b="12065"/>
                <wp:wrapNone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817" cy="1359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31861A" w14:textId="037A56F8" w:rsidR="000774A5" w:rsidRDefault="00D543B4">
                            <w:r w:rsidRPr="001638AA">
                              <w:rPr>
                                <w:b/>
                                <w:bCs/>
                              </w:rPr>
                              <w:t>Maths</w:t>
                            </w:r>
                            <w:r w:rsidR="00623ABA">
                              <w:t xml:space="preserve"> </w:t>
                            </w:r>
                            <w:r>
                              <w:t>-</w:t>
                            </w:r>
                            <w:r w:rsidR="00623ABA">
                              <w:t xml:space="preserve"> l</w:t>
                            </w:r>
                            <w:r w:rsidR="000E524C">
                              <w:t xml:space="preserve">ooking at calculation as well as reasoning in areas such as place value, Roman numerals, negative numbers, </w:t>
                            </w:r>
                            <w:r w:rsidR="00623ABA">
                              <w:t>the</w:t>
                            </w:r>
                            <w:r w:rsidR="006A3A0C">
                              <w:t xml:space="preserve"> </w:t>
                            </w:r>
                            <w:r w:rsidR="000E524C">
                              <w:t>four operations and</w:t>
                            </w:r>
                            <w:r w:rsidR="00623ABA">
                              <w:t xml:space="preserve"> </w:t>
                            </w:r>
                            <w:r w:rsidR="000E524C">
                              <w:t>fractions.</w:t>
                            </w:r>
                            <w:r w:rsidR="00623ABA">
                              <w:t xml:space="preserve"> </w:t>
                            </w:r>
                            <w:r w:rsidR="000E524C">
                              <w:t xml:space="preserve"> The children will be encouraged to gain fluency in times tables and using k</w:t>
                            </w:r>
                            <w:r w:rsidR="00623ABA">
                              <w:t>n</w:t>
                            </w:r>
                            <w:r w:rsidR="000E524C">
                              <w:t xml:space="preserve">own facts to make mathematical inferences. </w:t>
                            </w:r>
                            <w:r w:rsidR="00623ABA">
                              <w:t xml:space="preserve">They will also be encouraged to speed up and improve their arithmetic.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6C42C" id="_x0000_s1028" type="#_x0000_t202" style="position:absolute;margin-left:464.55pt;margin-top:.65pt;width:272.35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" strokeweight=".26467mm">
                <v:textbox>
                  <w:txbxContent>
                    <w:p w14:paraId="4031861A" w14:textId="037A56F8" w:rsidR="000774A5" w:rsidRDefault="00D543B4">
                      <w:r w:rsidRPr="001638AA">
                        <w:rPr>
                          <w:b/>
                          <w:bCs/>
                        </w:rPr>
                        <w:t>Maths</w:t>
                      </w:r>
                      <w:r w:rsidR="00623ABA">
                        <w:t xml:space="preserve"> </w:t>
                      </w:r>
                      <w:r>
                        <w:t>-</w:t>
                      </w:r>
                      <w:r w:rsidR="00623ABA">
                        <w:t xml:space="preserve"> l</w:t>
                      </w:r>
                      <w:r w:rsidR="000E524C">
                        <w:t xml:space="preserve">ooking at calculation as well as reasoning in areas such as place value, Roman numerals, negative numbers, </w:t>
                      </w:r>
                      <w:r w:rsidR="00623ABA">
                        <w:t>the</w:t>
                      </w:r>
                      <w:r w:rsidR="006A3A0C">
                        <w:t xml:space="preserve"> </w:t>
                      </w:r>
                      <w:r w:rsidR="000E524C">
                        <w:t>four operations and</w:t>
                      </w:r>
                      <w:r w:rsidR="00623ABA">
                        <w:t xml:space="preserve"> </w:t>
                      </w:r>
                      <w:r w:rsidR="000E524C">
                        <w:t>fractions.</w:t>
                      </w:r>
                      <w:r w:rsidR="00623ABA">
                        <w:t xml:space="preserve"> </w:t>
                      </w:r>
                      <w:r w:rsidR="000E524C">
                        <w:t xml:space="preserve"> The children will be encouraged to gain fluency in times tables and using k</w:t>
                      </w:r>
                      <w:r w:rsidR="00623ABA">
                        <w:t>n</w:t>
                      </w:r>
                      <w:r w:rsidR="000E524C">
                        <w:t xml:space="preserve">own facts to make mathematical inferences. </w:t>
                      </w:r>
                      <w:r w:rsidR="00623ABA">
                        <w:t xml:space="preserve">They will also be encouraged to speed up and improve their arithmetic. </w:t>
                      </w:r>
                    </w:p>
                  </w:txbxContent>
                </v:textbox>
              </v:shape>
            </w:pict>
          </mc:Fallback>
        </mc:AlternateContent>
      </w:r>
      <w:r w:rsidR="00D543B4">
        <w:rPr>
          <w:b/>
          <w:color w:val="70AD47"/>
          <w:sz w:val="56"/>
          <w:szCs w:val="56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</w:p>
    <w:p w14:paraId="357B56DD" w14:textId="083D0240" w:rsidR="00E5491B" w:rsidRDefault="001638AA">
      <w:pPr>
        <w:rPr>
          <w:b/>
          <w:color w:val="70AD47"/>
          <w:sz w:val="56"/>
          <w:szCs w:val="56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8823D" wp14:editId="72F9AE24">
                <wp:simplePos x="0" y="0"/>
                <wp:positionH relativeFrom="margin">
                  <wp:posOffset>1820490</wp:posOffset>
                </wp:positionH>
                <wp:positionV relativeFrom="paragraph">
                  <wp:posOffset>384203</wp:posOffset>
                </wp:positionV>
                <wp:extent cx="4014746" cy="652007"/>
                <wp:effectExtent l="0" t="0" r="24130" b="15240"/>
                <wp:wrapNone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746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7D0602" w14:textId="5E8F1EEC" w:rsidR="00774F2C" w:rsidRDefault="00774F2C">
                            <w:r w:rsidRPr="001638AA">
                              <w:rPr>
                                <w:b/>
                                <w:bCs/>
                              </w:rPr>
                              <w:t>RE</w:t>
                            </w:r>
                            <w:r w:rsidR="00626DD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22C4B">
                              <w:t>-</w:t>
                            </w:r>
                            <w:r w:rsidR="00626DD6">
                              <w:t xml:space="preserve"> </w:t>
                            </w:r>
                            <w:r>
                              <w:t xml:space="preserve">looking at the Islamic faith </w:t>
                            </w:r>
                            <w:r w:rsidR="00833A79">
                              <w:t xml:space="preserve">in detail </w:t>
                            </w:r>
                            <w:r>
                              <w:t>and wh</w:t>
                            </w:r>
                            <w:r w:rsidR="00833A79">
                              <w:t>at it takes to be a good Muslim</w:t>
                            </w:r>
                            <w:r w:rsidR="00626DD6">
                              <w:t>,</w:t>
                            </w:r>
                            <w:r w:rsidR="00833A79">
                              <w:t xml:space="preserve"> as well as the Five Pillars. </w:t>
                            </w:r>
                            <w:r>
                              <w:t xml:space="preserve"> In PHSE the children will be setting personal and academic goals</w:t>
                            </w:r>
                            <w:r w:rsidR="001638AA">
                              <w:t xml:space="preserve"> f</w:t>
                            </w:r>
                            <w:r>
                              <w:t>or</w:t>
                            </w:r>
                            <w:r w:rsidR="00626DD6">
                              <w:t xml:space="preserve"> this</w:t>
                            </w:r>
                            <w:r>
                              <w:t xml:space="preserve"> year.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8823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3.35pt;margin-top:30.25pt;width:316.1pt;height: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" strokeweight=".26467mm">
                <v:textbox>
                  <w:txbxContent>
                    <w:p w14:paraId="2E7D0602" w14:textId="5E8F1EEC" w:rsidR="00774F2C" w:rsidRDefault="00774F2C">
                      <w:r w:rsidRPr="001638AA">
                        <w:rPr>
                          <w:b/>
                          <w:bCs/>
                        </w:rPr>
                        <w:t>RE</w:t>
                      </w:r>
                      <w:r w:rsidR="00626DD6">
                        <w:rPr>
                          <w:b/>
                          <w:bCs/>
                        </w:rPr>
                        <w:t xml:space="preserve"> </w:t>
                      </w:r>
                      <w:r w:rsidR="00C22C4B">
                        <w:t>-</w:t>
                      </w:r>
                      <w:r w:rsidR="00626DD6">
                        <w:t xml:space="preserve"> </w:t>
                      </w:r>
                      <w:r>
                        <w:t xml:space="preserve">looking at the Islamic faith </w:t>
                      </w:r>
                      <w:r w:rsidR="00833A79">
                        <w:t xml:space="preserve">in detail </w:t>
                      </w:r>
                      <w:r>
                        <w:t>and wh</w:t>
                      </w:r>
                      <w:r w:rsidR="00833A79">
                        <w:t>at it takes to be a good Muslim</w:t>
                      </w:r>
                      <w:r w:rsidR="00626DD6">
                        <w:t>,</w:t>
                      </w:r>
                      <w:r w:rsidR="00833A79">
                        <w:t xml:space="preserve"> as well as the Five Pillars. </w:t>
                      </w:r>
                      <w:r>
                        <w:t xml:space="preserve"> In PHSE the children will be setting personal and academic goals</w:t>
                      </w:r>
                      <w:r w:rsidR="001638AA">
                        <w:t xml:space="preserve"> f</w:t>
                      </w:r>
                      <w:r>
                        <w:t>or</w:t>
                      </w:r>
                      <w:r w:rsidR="00626DD6">
                        <w:t xml:space="preserve"> this</w:t>
                      </w:r>
                      <w:r>
                        <w:t xml:space="preserve">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DD904F" w14:textId="5252D7D1" w:rsidR="00E5491B" w:rsidRDefault="007E11AD">
      <w:pPr>
        <w:rPr>
          <w:b/>
          <w:color w:val="70AD47"/>
          <w:sz w:val="56"/>
          <w:szCs w:val="56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  <w:r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62F31" wp14:editId="2CC76BB4">
                <wp:simplePos x="0" y="0"/>
                <wp:positionH relativeFrom="column">
                  <wp:posOffset>-469127</wp:posOffset>
                </wp:positionH>
                <wp:positionV relativeFrom="paragraph">
                  <wp:posOffset>556950</wp:posOffset>
                </wp:positionV>
                <wp:extent cx="2895600" cy="1725433"/>
                <wp:effectExtent l="0" t="0" r="19050" b="27305"/>
                <wp:wrapNone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72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3E26FC" w14:textId="12C9636B" w:rsidR="00774F2C" w:rsidRDefault="00D543B4">
                            <w:r w:rsidRPr="001638AA">
                              <w:rPr>
                                <w:b/>
                                <w:bCs/>
                              </w:rPr>
                              <w:t>Spelling and grammar</w:t>
                            </w:r>
                            <w:r w:rsidR="00623ABA">
                              <w:t xml:space="preserve"> </w:t>
                            </w:r>
                            <w:r>
                              <w:t>-</w:t>
                            </w:r>
                            <w:r w:rsidR="00623ABA">
                              <w:t xml:space="preserve"> </w:t>
                            </w:r>
                            <w:r>
                              <w:t>learning the 5 and 6 statutory word list a</w:t>
                            </w:r>
                            <w:r w:rsidR="00623ABA">
                              <w:t>nd looking at spelling patterns including, for example, words ending in –ible and –able, -</w:t>
                            </w:r>
                            <w:r w:rsidR="00626DD6">
                              <w:t>and -</w:t>
                            </w:r>
                            <w:r w:rsidR="00623ABA">
                              <w:t>fer and homophones</w:t>
                            </w:r>
                            <w:r w:rsidR="00626DD6">
                              <w:t>.</w:t>
                            </w:r>
                            <w:r w:rsidR="00623ABA">
                              <w:t xml:space="preserve"> </w:t>
                            </w:r>
                            <w:r w:rsidR="00626DD6">
                              <w:t>We will also dip i</w:t>
                            </w:r>
                            <w:r w:rsidR="007E11AD">
                              <w:t>n</w:t>
                            </w:r>
                            <w:r w:rsidR="00626DD6">
                              <w:t>to t</w:t>
                            </w:r>
                            <w:r w:rsidR="00623ABA">
                              <w:t xml:space="preserve">he etymology of our language. </w:t>
                            </w:r>
                            <w:r w:rsidR="004832F5">
                              <w:t xml:space="preserve">We </w:t>
                            </w:r>
                            <w:r w:rsidR="00626DD6">
                              <w:t>will</w:t>
                            </w:r>
                            <w:r w:rsidR="004832F5">
                              <w:t xml:space="preserve"> learn to identify and use a variety of tenses, punctuation, syno</w:t>
                            </w:r>
                            <w:r w:rsidR="00DA7889">
                              <w:t xml:space="preserve">nyms, antonyms, modal verbs, as </w:t>
                            </w:r>
                            <w:r w:rsidR="004832F5">
                              <w:t>well as the subjunctive form.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62F31" id="_x0000_s1030" type="#_x0000_t202" style="position:absolute;margin-left:-36.95pt;margin-top:43.85pt;width:228pt;height:1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" strokeweight=".26467mm">
                <v:textbox>
                  <w:txbxContent>
                    <w:p w14:paraId="453E26FC" w14:textId="12C9636B" w:rsidR="00774F2C" w:rsidRDefault="00D543B4">
                      <w:r w:rsidRPr="001638AA">
                        <w:rPr>
                          <w:b/>
                          <w:bCs/>
                        </w:rPr>
                        <w:t>Spelling and grammar</w:t>
                      </w:r>
                      <w:r w:rsidR="00623ABA">
                        <w:t xml:space="preserve"> </w:t>
                      </w:r>
                      <w:r>
                        <w:t>-</w:t>
                      </w:r>
                      <w:r w:rsidR="00623ABA">
                        <w:t xml:space="preserve"> </w:t>
                      </w:r>
                      <w:r>
                        <w:t>learning the 5 and 6 statutory word list a</w:t>
                      </w:r>
                      <w:r w:rsidR="00623ABA">
                        <w:t>nd looking at spelling patterns including, for example, words ending in –</w:t>
                      </w:r>
                      <w:proofErr w:type="spellStart"/>
                      <w:r w:rsidR="00623ABA">
                        <w:t>ible</w:t>
                      </w:r>
                      <w:proofErr w:type="spellEnd"/>
                      <w:r w:rsidR="00623ABA">
                        <w:t xml:space="preserve"> and –able, -</w:t>
                      </w:r>
                      <w:r w:rsidR="00626DD6">
                        <w:t>and -</w:t>
                      </w:r>
                      <w:proofErr w:type="spellStart"/>
                      <w:r w:rsidR="00623ABA">
                        <w:t>fer</w:t>
                      </w:r>
                      <w:proofErr w:type="spellEnd"/>
                      <w:r w:rsidR="00623ABA">
                        <w:t xml:space="preserve"> and homophones</w:t>
                      </w:r>
                      <w:r w:rsidR="00626DD6">
                        <w:t>.</w:t>
                      </w:r>
                      <w:r w:rsidR="00623ABA">
                        <w:t xml:space="preserve"> </w:t>
                      </w:r>
                      <w:r w:rsidR="00626DD6">
                        <w:t>We will also dip i</w:t>
                      </w:r>
                      <w:r w:rsidR="007E11AD">
                        <w:t>n</w:t>
                      </w:r>
                      <w:r w:rsidR="00626DD6">
                        <w:t>to t</w:t>
                      </w:r>
                      <w:r w:rsidR="00623ABA">
                        <w:t xml:space="preserve">he etymology of our language. </w:t>
                      </w:r>
                      <w:r w:rsidR="004832F5">
                        <w:t xml:space="preserve">We </w:t>
                      </w:r>
                      <w:r w:rsidR="00626DD6">
                        <w:t>will</w:t>
                      </w:r>
                      <w:r w:rsidR="004832F5">
                        <w:t xml:space="preserve"> learn to identify and use a variety of tenses, punctuation, syno</w:t>
                      </w:r>
                      <w:r w:rsidR="00DA7889">
                        <w:t xml:space="preserve">nyms, antonyms, modal verbs, as </w:t>
                      </w:r>
                      <w:r w:rsidR="004832F5">
                        <w:t>well as the subjunctive form.</w:t>
                      </w:r>
                    </w:p>
                  </w:txbxContent>
                </v:textbox>
              </v:shape>
            </w:pict>
          </mc:Fallback>
        </mc:AlternateContent>
      </w:r>
      <w:r w:rsidR="001638AA" w:rsidRPr="00AD6378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3F73216" wp14:editId="009B8E26">
                <wp:simplePos x="0" y="0"/>
                <wp:positionH relativeFrom="margin">
                  <wp:posOffset>5905914</wp:posOffset>
                </wp:positionH>
                <wp:positionV relativeFrom="paragraph">
                  <wp:posOffset>302812</wp:posOffset>
                </wp:positionV>
                <wp:extent cx="3470910" cy="1190625"/>
                <wp:effectExtent l="0" t="0" r="15240" b="28575"/>
                <wp:wrapTight wrapText="bothSides">
                  <wp:wrapPolygon edited="0">
                    <wp:start x="0" y="0"/>
                    <wp:lineTo x="0" y="21773"/>
                    <wp:lineTo x="21576" y="21773"/>
                    <wp:lineTo x="2157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236D" w14:textId="27B490CA" w:rsidR="006A3A0C" w:rsidRDefault="00833A79">
                            <w:r w:rsidRPr="001638AA">
                              <w:rPr>
                                <w:b/>
                                <w:bCs/>
                              </w:rPr>
                              <w:t>Pastoral care</w:t>
                            </w:r>
                            <w:r>
                              <w:t xml:space="preserve"> – This will be very important this term and there will be a strong bias towards looking at and maintaining our mental health as much as possible in these challenging times, as well as maintaining and celebrating </w:t>
                            </w:r>
                            <w:r w:rsidR="006A3A0C">
                              <w:t>the</w:t>
                            </w:r>
                            <w:r w:rsidR="00C06614">
                              <w:t xml:space="preserve"> children’s</w:t>
                            </w:r>
                            <w:r w:rsidR="006A3A0C">
                              <w:t xml:space="preserve"> </w:t>
                            </w:r>
                            <w:r w:rsidR="00AF68EA">
                              <w:t>growth mind</w:t>
                            </w:r>
                            <w:r>
                              <w:t xml:space="preserve"> </w:t>
                            </w:r>
                            <w:r w:rsidR="00AF68EA">
                              <w:t>set</w:t>
                            </w:r>
                            <w:r>
                              <w:t>s</w:t>
                            </w:r>
                            <w:r w:rsidR="00AF68EA">
                              <w:t xml:space="preserve">, </w:t>
                            </w:r>
                            <w:r w:rsidR="006A3A0C">
                              <w:t xml:space="preserve">study skills, </w:t>
                            </w:r>
                            <w:r>
                              <w:t xml:space="preserve">critical thinking, </w:t>
                            </w:r>
                            <w:r w:rsidR="006A3A0C">
                              <w:t xml:space="preserve">independence and resilience.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3216" id="_x0000_s1031" type="#_x0000_t202" style="position:absolute;margin-left:465.05pt;margin-top:23.85pt;width:273.3pt;height:93.7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">
                <v:textbox>
                  <w:txbxContent>
                    <w:p w14:paraId="5BDF236D" w14:textId="27B490CA" w:rsidR="006A3A0C" w:rsidRDefault="00833A79">
                      <w:r w:rsidRPr="001638AA">
                        <w:rPr>
                          <w:b/>
                          <w:bCs/>
                        </w:rPr>
                        <w:t>Pastoral care</w:t>
                      </w:r>
                      <w:r>
                        <w:t xml:space="preserve"> – This will be very important this term and there will be a strong bias towards looking at and maintaining our mental health as much as possible in these challenging times, as well as maintaining and celebrating </w:t>
                      </w:r>
                      <w:r w:rsidR="006A3A0C">
                        <w:t>the</w:t>
                      </w:r>
                      <w:r w:rsidR="00C06614">
                        <w:t xml:space="preserve"> children’s</w:t>
                      </w:r>
                      <w:r w:rsidR="006A3A0C">
                        <w:t xml:space="preserve"> </w:t>
                      </w:r>
                      <w:r w:rsidR="00AF68EA">
                        <w:t>growth mind</w:t>
                      </w:r>
                      <w:r>
                        <w:t xml:space="preserve"> </w:t>
                      </w:r>
                      <w:r w:rsidR="00AF68EA">
                        <w:t>set</w:t>
                      </w:r>
                      <w:r>
                        <w:t>s</w:t>
                      </w:r>
                      <w:r w:rsidR="00AF68EA">
                        <w:t xml:space="preserve">, </w:t>
                      </w:r>
                      <w:r w:rsidR="006A3A0C">
                        <w:t xml:space="preserve">study skills, </w:t>
                      </w:r>
                      <w:r>
                        <w:t xml:space="preserve">critical thinking, </w:t>
                      </w:r>
                      <w:r w:rsidR="006A3A0C">
                        <w:t xml:space="preserve">independence and resilience.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D7F7EB0" w14:textId="29DE5AEC" w:rsidR="00AA219E" w:rsidRPr="00AA219E" w:rsidRDefault="001638AA" w:rsidP="00AA219E">
      <w:r w:rsidRPr="00DE1DB2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2D6E4F65" wp14:editId="1D67CA30">
            <wp:simplePos x="0" y="0"/>
            <wp:positionH relativeFrom="column">
              <wp:posOffset>2501486</wp:posOffset>
            </wp:positionH>
            <wp:positionV relativeFrom="paragraph">
              <wp:posOffset>254552</wp:posOffset>
            </wp:positionV>
            <wp:extent cx="30353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19" y="21527"/>
                <wp:lineTo x="21419" y="0"/>
                <wp:lineTo x="0" y="0"/>
              </wp:wrapPolygon>
            </wp:wrapTight>
            <wp:docPr id="13" name="Picture 13" descr="C:\Users\Grandma\Desktop\Keeler_Oak_Tree_-_distance_photo,_May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ndma\Desktop\Keeler_Oak_Tree_-_distance_photo,_May_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9112C" w14:textId="58873E04" w:rsidR="00AA219E" w:rsidRDefault="00AA219E" w:rsidP="00AA219E">
      <w:pPr>
        <w:rPr>
          <w:b/>
          <w:color w:val="70AD47"/>
          <w:sz w:val="56"/>
          <w:szCs w:val="56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</w:pPr>
    </w:p>
    <w:p w14:paraId="32B68ABE" w14:textId="7D3B4130" w:rsidR="00AA219E" w:rsidRPr="00AA219E" w:rsidRDefault="007E11AD" w:rsidP="00AA219E">
      <w:r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8C405" wp14:editId="23DB0041">
                <wp:simplePos x="0" y="0"/>
                <wp:positionH relativeFrom="margin">
                  <wp:posOffset>5613621</wp:posOffset>
                </wp:positionH>
                <wp:positionV relativeFrom="paragraph">
                  <wp:posOffset>742287</wp:posOffset>
                </wp:positionV>
                <wp:extent cx="2019631" cy="1622066"/>
                <wp:effectExtent l="0" t="0" r="19050" b="16510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631" cy="1622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320D03" w14:textId="1619D191" w:rsidR="000774A5" w:rsidRPr="00D32D84" w:rsidRDefault="00D32D84">
                            <w:pPr>
                              <w:rPr>
                                <w:lang w:val="en-US"/>
                              </w:rPr>
                            </w:pPr>
                            <w:r w:rsidRPr="001638AA">
                              <w:rPr>
                                <w:b/>
                                <w:bCs/>
                                <w:lang w:val="en-US"/>
                              </w:rPr>
                              <w:t>History</w:t>
                            </w:r>
                            <w:r>
                              <w:rPr>
                                <w:lang w:val="en-US"/>
                              </w:rPr>
                              <w:t xml:space="preserve"> – looking at various aspects of World War Two, in particular, the</w:t>
                            </w:r>
                            <w:r w:rsidR="00C06614">
                              <w:rPr>
                                <w:lang w:val="en-US"/>
                              </w:rPr>
                              <w:t xml:space="preserve"> importance </w:t>
                            </w:r>
                            <w:r>
                              <w:rPr>
                                <w:lang w:val="en-US"/>
                              </w:rPr>
                              <w:t>of the Battle of Britain in the ending</w:t>
                            </w:r>
                            <w:r w:rsidR="00D32F27">
                              <w:rPr>
                                <w:lang w:val="en-US"/>
                              </w:rPr>
                              <w:t xml:space="preserve"> of the war and the role of propaganda. </w:t>
                            </w:r>
                            <w:r>
                              <w:rPr>
                                <w:lang w:val="en-US"/>
                              </w:rPr>
                              <w:t xml:space="preserve">We will critically examine evidence and examine its provenance.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C405" id="_x0000_s1032" type="#_x0000_t202" style="position:absolute;margin-left:442pt;margin-top:58.45pt;width:159.05pt;height:127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" strokeweight=".26467mm">
                <v:textbox>
                  <w:txbxContent>
                    <w:p w14:paraId="52320D03" w14:textId="1619D191" w:rsidR="000774A5" w:rsidRPr="00D32D84" w:rsidRDefault="00D32D84">
                      <w:pPr>
                        <w:rPr>
                          <w:lang w:val="en-US"/>
                        </w:rPr>
                      </w:pPr>
                      <w:r w:rsidRPr="001638AA">
                        <w:rPr>
                          <w:b/>
                          <w:bCs/>
                          <w:lang w:val="en-US"/>
                        </w:rPr>
                        <w:t>History</w:t>
                      </w:r>
                      <w:r>
                        <w:rPr>
                          <w:lang w:val="en-US"/>
                        </w:rPr>
                        <w:t xml:space="preserve"> – looking at various aspects of World War Two, in particular, the</w:t>
                      </w:r>
                      <w:r w:rsidR="00C06614">
                        <w:rPr>
                          <w:lang w:val="en-US"/>
                        </w:rPr>
                        <w:t xml:space="preserve"> importance </w:t>
                      </w:r>
                      <w:r>
                        <w:rPr>
                          <w:lang w:val="en-US"/>
                        </w:rPr>
                        <w:t>of the Battle of Britain in the ending</w:t>
                      </w:r>
                      <w:r w:rsidR="00D32F27">
                        <w:rPr>
                          <w:lang w:val="en-US"/>
                        </w:rPr>
                        <w:t xml:space="preserve"> of the war and the role of propaganda. </w:t>
                      </w:r>
                      <w:r>
                        <w:rPr>
                          <w:lang w:val="en-US"/>
                        </w:rPr>
                        <w:t xml:space="preserve">We will critically examine evidence and examine its provenance.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AA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389DB8" wp14:editId="3B731BFB">
                <wp:simplePos x="0" y="0"/>
                <wp:positionH relativeFrom="column">
                  <wp:posOffset>7660695</wp:posOffset>
                </wp:positionH>
                <wp:positionV relativeFrom="paragraph">
                  <wp:posOffset>805180</wp:posOffset>
                </wp:positionV>
                <wp:extent cx="1717785" cy="3093057"/>
                <wp:effectExtent l="0" t="0" r="15875" b="1270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785" cy="3093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B4D08C" w14:textId="145359BD" w:rsidR="003046C6" w:rsidRPr="001638AA" w:rsidRDefault="00E04C6E">
                            <w:r w:rsidRPr="001638AA">
                              <w:rPr>
                                <w:b/>
                                <w:bCs/>
                              </w:rPr>
                              <w:t>DT</w:t>
                            </w:r>
                            <w:r w:rsidRPr="001638AA">
                              <w:t xml:space="preserve">- looking </w:t>
                            </w:r>
                            <w:r w:rsidR="00D32F27" w:rsidRPr="001638AA">
                              <w:t>at the programmable controller</w:t>
                            </w:r>
                            <w:r w:rsidR="00833A79" w:rsidRPr="001638AA">
                              <w:t xml:space="preserve"> ‘</w:t>
                            </w:r>
                            <w:r w:rsidR="00D32F27" w:rsidRPr="001638AA">
                              <w:t>C</w:t>
                            </w:r>
                            <w:r w:rsidR="00833A79" w:rsidRPr="001638AA">
                              <w:t>rumble’ and using it to construct a rot</w:t>
                            </w:r>
                            <w:r w:rsidR="003046C6" w:rsidRPr="001638AA">
                              <w:t>ating model of the solar system.</w:t>
                            </w:r>
                          </w:p>
                          <w:p w14:paraId="6A7C483E" w14:textId="57B18212" w:rsidR="00D32D84" w:rsidRPr="001638AA" w:rsidRDefault="00D32D84">
                            <w:r w:rsidRPr="001638AA">
                              <w:rPr>
                                <w:b/>
                                <w:bCs/>
                              </w:rPr>
                              <w:t>Art</w:t>
                            </w:r>
                            <w:r w:rsidRPr="001638AA">
                              <w:t xml:space="preserve"> – looking at artists in war.</w:t>
                            </w:r>
                          </w:p>
                          <w:p w14:paraId="66062E1B" w14:textId="3B78DD2C" w:rsidR="003046C6" w:rsidRPr="001638AA" w:rsidRDefault="003046C6">
                            <w:r w:rsidRPr="001638AA">
                              <w:rPr>
                                <w:b/>
                                <w:bCs/>
                              </w:rPr>
                              <w:t>Computing</w:t>
                            </w:r>
                            <w:r w:rsidRPr="001638AA">
                              <w:t xml:space="preserve"> – keeping ourselves safe when using the internet and making movies. </w:t>
                            </w:r>
                          </w:p>
                          <w:p w14:paraId="7843985C" w14:textId="0A796580" w:rsidR="00480C1A" w:rsidRPr="001638AA" w:rsidRDefault="00480C1A" w:rsidP="00833A79">
                            <w:r w:rsidRPr="001638AA">
                              <w:rPr>
                                <w:b/>
                                <w:bCs/>
                              </w:rPr>
                              <w:t>Music</w:t>
                            </w:r>
                            <w:r w:rsidRPr="001638AA">
                              <w:t xml:space="preserve">- </w:t>
                            </w:r>
                            <w:r w:rsidR="00D32D84" w:rsidRPr="001638AA">
                              <w:t xml:space="preserve">learning to play accompaniments to ‘Happy’ and other songs. </w:t>
                            </w:r>
                          </w:p>
                          <w:p w14:paraId="15D9D30D" w14:textId="60825C8F" w:rsidR="00480C1A" w:rsidRDefault="00480C1A"/>
                          <w:p w14:paraId="0425B4B1" w14:textId="77777777" w:rsidR="00480C1A" w:rsidRDefault="00480C1A"/>
                          <w:p w14:paraId="4EED5AE2" w14:textId="02C468BF" w:rsidR="00480C1A" w:rsidRDefault="00480C1A"/>
                          <w:p w14:paraId="43F3164B" w14:textId="5FAB09D9" w:rsidR="00480C1A" w:rsidRDefault="00480C1A"/>
                          <w:p w14:paraId="3FA5A911" w14:textId="77777777" w:rsidR="00480C1A" w:rsidRDefault="00480C1A"/>
                          <w:p w14:paraId="42C0AE0E" w14:textId="221DEB39" w:rsidR="00480C1A" w:rsidRDefault="00480C1A">
                            <w:r>
                              <w:t>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89DB8" id="_x0000_s1033" type="#_x0000_t202" style="position:absolute;margin-left:603.2pt;margin-top:63.4pt;width:135.25pt;height:24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" strokeweight=".26467mm">
                <v:textbox>
                  <w:txbxContent>
                    <w:p w14:paraId="74B4D08C" w14:textId="145359BD" w:rsidR="003046C6" w:rsidRPr="001638AA" w:rsidRDefault="00E04C6E">
                      <w:r w:rsidRPr="001638AA">
                        <w:rPr>
                          <w:b/>
                          <w:bCs/>
                        </w:rPr>
                        <w:t>DT</w:t>
                      </w:r>
                      <w:r w:rsidRPr="001638AA">
                        <w:t xml:space="preserve">- looking </w:t>
                      </w:r>
                      <w:r w:rsidR="00D32F27" w:rsidRPr="001638AA">
                        <w:t>at the programmable controller</w:t>
                      </w:r>
                      <w:r w:rsidR="00833A79" w:rsidRPr="001638AA">
                        <w:t xml:space="preserve"> ‘</w:t>
                      </w:r>
                      <w:r w:rsidR="00D32F27" w:rsidRPr="001638AA">
                        <w:t>C</w:t>
                      </w:r>
                      <w:r w:rsidR="00833A79" w:rsidRPr="001638AA">
                        <w:t>rumble’ and using it to construct a rot</w:t>
                      </w:r>
                      <w:r w:rsidR="003046C6" w:rsidRPr="001638AA">
                        <w:t>ating model of the solar system.</w:t>
                      </w:r>
                    </w:p>
                    <w:p w14:paraId="6A7C483E" w14:textId="57B18212" w:rsidR="00D32D84" w:rsidRPr="001638AA" w:rsidRDefault="00D32D84">
                      <w:r w:rsidRPr="001638AA">
                        <w:rPr>
                          <w:b/>
                          <w:bCs/>
                        </w:rPr>
                        <w:t>Art</w:t>
                      </w:r>
                      <w:r w:rsidRPr="001638AA">
                        <w:t xml:space="preserve"> – looking at artists in war.</w:t>
                      </w:r>
                    </w:p>
                    <w:p w14:paraId="66062E1B" w14:textId="3B78DD2C" w:rsidR="003046C6" w:rsidRPr="001638AA" w:rsidRDefault="003046C6">
                      <w:r w:rsidRPr="001638AA">
                        <w:rPr>
                          <w:b/>
                          <w:bCs/>
                        </w:rPr>
                        <w:t>Computing</w:t>
                      </w:r>
                      <w:r w:rsidRPr="001638AA">
                        <w:t xml:space="preserve"> – keeping </w:t>
                      </w:r>
                      <w:proofErr w:type="gramStart"/>
                      <w:r w:rsidRPr="001638AA">
                        <w:t>ourselves</w:t>
                      </w:r>
                      <w:proofErr w:type="gramEnd"/>
                      <w:r w:rsidRPr="001638AA">
                        <w:t xml:space="preserve"> safe when using the internet and making movies. </w:t>
                      </w:r>
                    </w:p>
                    <w:p w14:paraId="7843985C" w14:textId="0A796580" w:rsidR="00480C1A" w:rsidRPr="001638AA" w:rsidRDefault="00480C1A" w:rsidP="00833A79">
                      <w:r w:rsidRPr="001638AA">
                        <w:rPr>
                          <w:b/>
                          <w:bCs/>
                        </w:rPr>
                        <w:t>Music</w:t>
                      </w:r>
                      <w:r w:rsidRPr="001638AA">
                        <w:t xml:space="preserve">- </w:t>
                      </w:r>
                      <w:r w:rsidR="00D32D84" w:rsidRPr="001638AA">
                        <w:t xml:space="preserve">learning to play accompaniments to ‘Happy’ and other songs. </w:t>
                      </w:r>
                    </w:p>
                    <w:p w14:paraId="15D9D30D" w14:textId="60825C8F" w:rsidR="00480C1A" w:rsidRDefault="00480C1A"/>
                    <w:p w14:paraId="0425B4B1" w14:textId="77777777" w:rsidR="00480C1A" w:rsidRDefault="00480C1A"/>
                    <w:p w14:paraId="4EED5AE2" w14:textId="02C468BF" w:rsidR="00480C1A" w:rsidRDefault="00480C1A"/>
                    <w:p w14:paraId="43F3164B" w14:textId="5FAB09D9" w:rsidR="00480C1A" w:rsidRDefault="00480C1A"/>
                    <w:p w14:paraId="3FA5A911" w14:textId="77777777" w:rsidR="00480C1A" w:rsidRDefault="00480C1A"/>
                    <w:p w14:paraId="42C0AE0E" w14:textId="221DEB39" w:rsidR="00480C1A" w:rsidRDefault="00480C1A">
                      <w: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  <w:r w:rsidR="001638AA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F8BDF" wp14:editId="2D46CFDF">
                <wp:simplePos x="0" y="0"/>
                <wp:positionH relativeFrom="margin">
                  <wp:posOffset>2504660</wp:posOffset>
                </wp:positionH>
                <wp:positionV relativeFrom="paragraph">
                  <wp:posOffset>2364353</wp:posOffset>
                </wp:positionV>
                <wp:extent cx="5120143" cy="1767840"/>
                <wp:effectExtent l="0" t="0" r="23495" b="2286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143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812A2" w14:textId="1F7884C7" w:rsidR="00DA7889" w:rsidRDefault="00D543B4">
                            <w:r w:rsidRPr="001638AA">
                              <w:rPr>
                                <w:b/>
                                <w:bCs/>
                              </w:rPr>
                              <w:t>English</w:t>
                            </w:r>
                            <w:r w:rsidR="00D32F27">
                              <w:t xml:space="preserve"> </w:t>
                            </w:r>
                            <w:r>
                              <w:t>-</w:t>
                            </w:r>
                            <w:r w:rsidR="00D32F27">
                              <w:t xml:space="preserve"> writing: </w:t>
                            </w:r>
                            <w:r>
                              <w:t>looking at using complex, simple and compound sentences</w:t>
                            </w:r>
                            <w:r w:rsidR="00DE1DB2">
                              <w:t xml:space="preserve"> as well as </w:t>
                            </w:r>
                            <w:r w:rsidR="00C962AF">
                              <w:t>learning how to add tension</w:t>
                            </w:r>
                            <w:r w:rsidR="00D32F27">
                              <w:t xml:space="preserve">, dialogue </w:t>
                            </w:r>
                            <w:r w:rsidR="00C962AF">
                              <w:t>and interest in our writing to engage the reader. We will explore poetic devices such a</w:t>
                            </w:r>
                            <w:r w:rsidR="00D32F27">
                              <w:t xml:space="preserve">s extended metaphors and similes as well as powerful descriptive phraseology. </w:t>
                            </w:r>
                            <w:r w:rsidR="00C962AF">
                              <w:t xml:space="preserve"> </w:t>
                            </w:r>
                            <w:r w:rsidR="00B50C24">
                              <w:t xml:space="preserve"> </w:t>
                            </w:r>
                            <w:r w:rsidR="00C962AF">
                              <w:t xml:space="preserve">We </w:t>
                            </w:r>
                            <w:r w:rsidR="00FC61ED">
                              <w:t xml:space="preserve">will </w:t>
                            </w:r>
                            <w:bookmarkStart w:id="0" w:name="_GoBack"/>
                            <w:bookmarkEnd w:id="0"/>
                            <w:r w:rsidR="00C06614">
                              <w:t>examine</w:t>
                            </w:r>
                            <w:r w:rsidR="00C962AF">
                              <w:t xml:space="preserve"> </w:t>
                            </w:r>
                            <w:r w:rsidR="00D32F27">
                              <w:t xml:space="preserve">a variety of texts including </w:t>
                            </w:r>
                            <w:r w:rsidR="00D32F27" w:rsidRPr="00D32F27">
                              <w:rPr>
                                <w:i/>
                              </w:rPr>
                              <w:t xml:space="preserve">Dr. Maggie’s Guide to the Solar System </w:t>
                            </w:r>
                            <w:r w:rsidR="00D32F27">
                              <w:t xml:space="preserve">and </w:t>
                            </w:r>
                            <w:r w:rsidR="00D32F27" w:rsidRPr="00D32F27">
                              <w:rPr>
                                <w:i/>
                              </w:rPr>
                              <w:t>Goodnight Mr Tom</w:t>
                            </w:r>
                            <w:r w:rsidR="00D32F27">
                              <w:t xml:space="preserve">. We will also look at the resilience shown by figures such as Professor Stephen Hawking and </w:t>
                            </w:r>
                            <w:r w:rsidR="003453A4">
                              <w:t xml:space="preserve">NASA’s Katherine Johnson. </w:t>
                            </w:r>
                            <w:r w:rsidR="00C962AF">
                              <w:t xml:space="preserve">Finally, we will look at </w:t>
                            </w:r>
                            <w:r w:rsidR="00D32F27">
                              <w:t xml:space="preserve">both formal and informal </w:t>
                            </w:r>
                            <w:r w:rsidR="00C962AF">
                              <w:t>persuasive and information texts.</w:t>
                            </w:r>
                            <w:r w:rsidR="003453A4">
                              <w:t xml:space="preserve"> We will link these stories to our British Values.</w:t>
                            </w:r>
                          </w:p>
                          <w:p w14:paraId="5D05265E" w14:textId="60EFB57B" w:rsidR="003453A4" w:rsidRDefault="003453A4">
                            <w:r>
                              <w:t xml:space="preserve"> </w:t>
                            </w:r>
                          </w:p>
                          <w:p w14:paraId="081349CB" w14:textId="77777777" w:rsidR="00DA7889" w:rsidRDefault="00DA7889"/>
                          <w:p w14:paraId="6702B574" w14:textId="77777777" w:rsidR="00DA7889" w:rsidRDefault="00DA7889"/>
                          <w:p w14:paraId="6997BDAE" w14:textId="77777777" w:rsidR="003453A4" w:rsidRDefault="003453A4"/>
                          <w:p w14:paraId="7D54BA50" w14:textId="77777777" w:rsidR="003453A4" w:rsidRDefault="003453A4"/>
                          <w:p w14:paraId="33F4E47D" w14:textId="7ABAC154" w:rsidR="00E04C6E" w:rsidRDefault="00C962AF">
                            <w:r>
                              <w:t>Reading skills will include inference,</w:t>
                            </w:r>
                            <w:r w:rsidR="00D32F27">
                              <w:t xml:space="preserve"> deduction and fact finding as these are a major importance in effective comprehension.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8BDF" id="_x0000_s1034" type="#_x0000_t202" style="position:absolute;margin-left:197.2pt;margin-top:186.15pt;width:403.15pt;height:13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" strokeweight=".26467mm">
                <v:textbox>
                  <w:txbxContent>
                    <w:p w14:paraId="6DF812A2" w14:textId="1F7884C7" w:rsidR="00DA7889" w:rsidRDefault="00D543B4">
                      <w:r w:rsidRPr="001638AA">
                        <w:rPr>
                          <w:b/>
                          <w:bCs/>
                        </w:rPr>
                        <w:t>English</w:t>
                      </w:r>
                      <w:r w:rsidR="00D32F27">
                        <w:t xml:space="preserve"> </w:t>
                      </w:r>
                      <w:r>
                        <w:t>-</w:t>
                      </w:r>
                      <w:r w:rsidR="00D32F27">
                        <w:t xml:space="preserve"> writing: </w:t>
                      </w:r>
                      <w:r>
                        <w:t>looking at using complex, simple and compound sentences</w:t>
                      </w:r>
                      <w:r w:rsidR="00DE1DB2">
                        <w:t xml:space="preserve"> as well as </w:t>
                      </w:r>
                      <w:r w:rsidR="00C962AF">
                        <w:t>learning how to add tension</w:t>
                      </w:r>
                      <w:r w:rsidR="00D32F27">
                        <w:t xml:space="preserve">, dialogue </w:t>
                      </w:r>
                      <w:r w:rsidR="00C962AF">
                        <w:t>and interest in our writing to engage the reader. We will explore poetic devices such a</w:t>
                      </w:r>
                      <w:r w:rsidR="00D32F27">
                        <w:t xml:space="preserve">s extended metaphors and similes as well as powerful descriptive phraseology. </w:t>
                      </w:r>
                      <w:r w:rsidR="00C962AF">
                        <w:t xml:space="preserve"> </w:t>
                      </w:r>
                      <w:r w:rsidR="00B50C24">
                        <w:t xml:space="preserve"> </w:t>
                      </w:r>
                      <w:r w:rsidR="00C962AF">
                        <w:t xml:space="preserve">We </w:t>
                      </w:r>
                      <w:r w:rsidR="00FC61ED">
                        <w:t xml:space="preserve">will </w:t>
                      </w:r>
                      <w:bookmarkStart w:id="1" w:name="_GoBack"/>
                      <w:bookmarkEnd w:id="1"/>
                      <w:r w:rsidR="00C06614">
                        <w:t>examine</w:t>
                      </w:r>
                      <w:r w:rsidR="00C962AF">
                        <w:t xml:space="preserve"> </w:t>
                      </w:r>
                      <w:r w:rsidR="00D32F27">
                        <w:t xml:space="preserve">a variety of texts including </w:t>
                      </w:r>
                      <w:r w:rsidR="00D32F27" w:rsidRPr="00D32F27">
                        <w:rPr>
                          <w:i/>
                        </w:rPr>
                        <w:t xml:space="preserve">Dr. Maggie’s Guide to the Solar System </w:t>
                      </w:r>
                      <w:r w:rsidR="00D32F27">
                        <w:t xml:space="preserve">and </w:t>
                      </w:r>
                      <w:r w:rsidR="00D32F27" w:rsidRPr="00D32F27">
                        <w:rPr>
                          <w:i/>
                        </w:rPr>
                        <w:t>Goodnight Mr Tom</w:t>
                      </w:r>
                      <w:r w:rsidR="00D32F27">
                        <w:t xml:space="preserve">. We will also look at the resilience shown by figures such as Professor Stephen Hawking and </w:t>
                      </w:r>
                      <w:r w:rsidR="003453A4">
                        <w:t xml:space="preserve">NASA’s Katherine Johnson. </w:t>
                      </w:r>
                      <w:r w:rsidR="00C962AF">
                        <w:t xml:space="preserve">Finally, we will look at </w:t>
                      </w:r>
                      <w:r w:rsidR="00D32F27">
                        <w:t xml:space="preserve">both formal and informal </w:t>
                      </w:r>
                      <w:r w:rsidR="00C962AF">
                        <w:t>persuasive and information texts.</w:t>
                      </w:r>
                      <w:r w:rsidR="003453A4">
                        <w:t xml:space="preserve"> We will link these stories to our British Values.</w:t>
                      </w:r>
                    </w:p>
                    <w:p w14:paraId="5D05265E" w14:textId="60EFB57B" w:rsidR="003453A4" w:rsidRDefault="003453A4">
                      <w:r>
                        <w:t xml:space="preserve"> </w:t>
                      </w:r>
                    </w:p>
                    <w:p w14:paraId="081349CB" w14:textId="77777777" w:rsidR="00DA7889" w:rsidRDefault="00DA7889"/>
                    <w:p w14:paraId="6702B574" w14:textId="77777777" w:rsidR="00DA7889" w:rsidRDefault="00DA7889"/>
                    <w:p w14:paraId="6997BDAE" w14:textId="77777777" w:rsidR="003453A4" w:rsidRDefault="003453A4"/>
                    <w:p w14:paraId="7D54BA50" w14:textId="77777777" w:rsidR="003453A4" w:rsidRDefault="003453A4"/>
                    <w:p w14:paraId="33F4E47D" w14:textId="7ABAC154" w:rsidR="00E04C6E" w:rsidRDefault="00C962AF">
                      <w:r>
                        <w:t>Reading skills will include inference,</w:t>
                      </w:r>
                      <w:r w:rsidR="00D32F27">
                        <w:t xml:space="preserve"> deduction and fact finding as these are a major importance in effective comprehension.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AA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BEF233" wp14:editId="6D5ADC78">
                <wp:simplePos x="0" y="0"/>
                <wp:positionH relativeFrom="margin">
                  <wp:posOffset>-477078</wp:posOffset>
                </wp:positionH>
                <wp:positionV relativeFrom="paragraph">
                  <wp:posOffset>2205327</wp:posOffset>
                </wp:positionV>
                <wp:extent cx="2902944" cy="1905000"/>
                <wp:effectExtent l="0" t="0" r="12065" b="1905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944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763836" w14:textId="66F8DDE7" w:rsidR="00D32D84" w:rsidRDefault="004832F5">
                            <w:r w:rsidRPr="001638AA">
                              <w:rPr>
                                <w:b/>
                                <w:bCs/>
                              </w:rPr>
                              <w:t>Science</w:t>
                            </w:r>
                            <w:r>
                              <w:t xml:space="preserve"> - </w:t>
                            </w:r>
                            <w:r w:rsidR="007E11AD">
                              <w:t>studying</w:t>
                            </w:r>
                            <w:r w:rsidR="00774F2C">
                              <w:t xml:space="preserve"> </w:t>
                            </w:r>
                            <w:r>
                              <w:t>the earth and space, including our solar system, our galaxy and beyond. We will examine why celestial bodies are the shape they a</w:t>
                            </w:r>
                            <w:r w:rsidR="00833A79">
                              <w:t>re, and how waves and energies behave in space. We will also look at our moon and the effect it has on our world. We will also critically examine how</w:t>
                            </w:r>
                            <w:r w:rsidR="007E11AD">
                              <w:t xml:space="preserve"> people </w:t>
                            </w:r>
                            <w:r w:rsidR="00833A79">
                              <w:t>have theorised about space</w:t>
                            </w:r>
                            <w:r w:rsidR="00D32F27">
                              <w:t>.</w:t>
                            </w:r>
                            <w:r w:rsidR="00D32D84">
                              <w:t xml:space="preserve"> We will also be looking at light and the way it behaves.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BEF233" id="_x0000_s1035" type="#_x0000_t202" style="position:absolute;margin-left:-37.55pt;margin-top:173.65pt;width:228.6pt;height:15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" strokeweight=".26467mm">
                <v:textbox>
                  <w:txbxContent>
                    <w:p w14:paraId="53763836" w14:textId="66F8DDE7" w:rsidR="00D32D84" w:rsidRDefault="004832F5">
                      <w:r w:rsidRPr="001638AA">
                        <w:rPr>
                          <w:b/>
                          <w:bCs/>
                        </w:rPr>
                        <w:t>Science</w:t>
                      </w:r>
                      <w:r>
                        <w:t xml:space="preserve"> - </w:t>
                      </w:r>
                      <w:r w:rsidR="007E11AD">
                        <w:t>studying</w:t>
                      </w:r>
                      <w:r w:rsidR="00774F2C">
                        <w:t xml:space="preserve"> </w:t>
                      </w:r>
                      <w:r>
                        <w:t>the earth and space, including our solar system, our galaxy and beyond. We will examine why celestial bodies are the shape they a</w:t>
                      </w:r>
                      <w:r w:rsidR="00833A79">
                        <w:t>re, and how waves and energies behave in space. We will also look at our moon and the effect it has on our world. We will also critically examine how</w:t>
                      </w:r>
                      <w:r w:rsidR="007E11AD">
                        <w:t xml:space="preserve"> people </w:t>
                      </w:r>
                      <w:r w:rsidR="00833A79">
                        <w:t>have theorised about space</w:t>
                      </w:r>
                      <w:r w:rsidR="00D32F27">
                        <w:t>.</w:t>
                      </w:r>
                      <w:r w:rsidR="00D32D84">
                        <w:t xml:space="preserve"> We will also be looking at light and the way it behaves.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8AA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E2C2CB" wp14:editId="64B06373">
                <wp:simplePos x="0" y="0"/>
                <wp:positionH relativeFrom="margin">
                  <wp:posOffset>5857268</wp:posOffset>
                </wp:positionH>
                <wp:positionV relativeFrom="paragraph">
                  <wp:posOffset>144669</wp:posOffset>
                </wp:positionV>
                <wp:extent cx="3470910" cy="51435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09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1487D" w14:textId="4EE723C0" w:rsidR="000774A5" w:rsidRPr="003453A4" w:rsidRDefault="003453A4">
                            <w:pPr>
                              <w:rPr>
                                <w:lang w:val="en-US"/>
                              </w:rPr>
                            </w:pPr>
                            <w:r w:rsidRPr="001638AA">
                              <w:rPr>
                                <w:b/>
                                <w:bCs/>
                                <w:lang w:val="en-US"/>
                              </w:rPr>
                              <w:t>French</w:t>
                            </w:r>
                            <w:r>
                              <w:rPr>
                                <w:lang w:val="en-US"/>
                              </w:rPr>
                              <w:t xml:space="preserve"> – learning to intro</w:t>
                            </w:r>
                            <w:r w:rsidR="00DA7889">
                              <w:rPr>
                                <w:lang w:val="en-US"/>
                              </w:rPr>
                              <w:t>duce ourselves,</w:t>
                            </w:r>
                            <w:r>
                              <w:rPr>
                                <w:lang w:val="en-US"/>
                              </w:rPr>
                              <w:t xml:space="preserve"> ask simple questions and talk about our families.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E2C2CB" id="_x0000_s1036" type="#_x0000_t202" style="position:absolute;margin-left:461.2pt;margin-top:11.4pt;width:273.3pt;height:40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" strokeweight=".26467mm">
                <v:textbox>
                  <w:txbxContent>
                    <w:p w14:paraId="59C1487D" w14:textId="4EE723C0" w:rsidR="000774A5" w:rsidRPr="003453A4" w:rsidRDefault="003453A4">
                      <w:pPr>
                        <w:rPr>
                          <w:lang w:val="en-US"/>
                        </w:rPr>
                      </w:pPr>
                      <w:r w:rsidRPr="001638AA">
                        <w:rPr>
                          <w:b/>
                          <w:bCs/>
                          <w:lang w:val="en-US"/>
                        </w:rPr>
                        <w:t>French</w:t>
                      </w:r>
                      <w:r>
                        <w:rPr>
                          <w:lang w:val="en-US"/>
                        </w:rPr>
                        <w:t xml:space="preserve"> – learning to intro</w:t>
                      </w:r>
                      <w:r w:rsidR="00DA7889">
                        <w:rPr>
                          <w:lang w:val="en-US"/>
                        </w:rPr>
                        <w:t>duce ourselves,</w:t>
                      </w:r>
                      <w:r>
                        <w:rPr>
                          <w:lang w:val="en-US"/>
                        </w:rPr>
                        <w:t xml:space="preserve"> ask simple questions and talk about our families.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638AA">
        <w:rPr>
          <w:b/>
          <w:noProof/>
          <w:color w:val="70AD47"/>
          <w:sz w:val="56"/>
          <w:szCs w:val="56"/>
          <w:lang w:eastAsia="en-GB"/>
          <w14:shadow w14:blurRad="63500" w14:dist="50800" w14:dir="1350000" w14:sx="0" w14:sy="0" w14:kx="0" w14:ky="0" w14:algn="none">
            <w14:srgbClr w14:val="000000">
              <w14:alpha w14:val="50000"/>
            </w14:srgbClr>
          </w14:shad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97970" wp14:editId="5CCEFC6F">
                <wp:simplePos x="0" y="0"/>
                <wp:positionH relativeFrom="margin">
                  <wp:posOffset>-453224</wp:posOffset>
                </wp:positionH>
                <wp:positionV relativeFrom="paragraph">
                  <wp:posOffset>1060340</wp:posOffset>
                </wp:positionV>
                <wp:extent cx="2879697" cy="1098937"/>
                <wp:effectExtent l="0" t="0" r="16510" b="2540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697" cy="10989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EE1F0A" w14:textId="169CDC55" w:rsidR="00774F2C" w:rsidRDefault="00E04C6E">
                            <w:r w:rsidRPr="001638AA">
                              <w:rPr>
                                <w:b/>
                                <w:bCs/>
                              </w:rPr>
                              <w:t>G</w:t>
                            </w:r>
                            <w:r w:rsidR="00D543B4" w:rsidRPr="001638AA">
                              <w:rPr>
                                <w:b/>
                                <w:bCs/>
                              </w:rPr>
                              <w:t>eography</w:t>
                            </w:r>
                            <w:r w:rsidR="004832F5">
                              <w:t xml:space="preserve"> </w:t>
                            </w:r>
                            <w:r w:rsidR="00D543B4">
                              <w:t>-</w:t>
                            </w:r>
                            <w:r w:rsidR="004832F5">
                              <w:t xml:space="preserve"> </w:t>
                            </w:r>
                            <w:r w:rsidR="00D543B4">
                              <w:t xml:space="preserve">looking at </w:t>
                            </w:r>
                            <w:r w:rsidR="00774F2C">
                              <w:t xml:space="preserve">and comparing physical and human geography of contrasting regions </w:t>
                            </w:r>
                            <w:r w:rsidR="004832F5">
                              <w:t>and why people choose to settle where they do. We will also consolidate our map reading skills, including 4 and 6 figure grid references.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97970" id="_x0000_s1037" type="#_x0000_t202" style="position:absolute;margin-left:-35.7pt;margin-top:83.5pt;width:226.75pt;height:86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" strokeweight=".26467mm">
                <v:textbox>
                  <w:txbxContent>
                    <w:p w14:paraId="5AEE1F0A" w14:textId="169CDC55" w:rsidR="00774F2C" w:rsidRDefault="00E04C6E">
                      <w:r w:rsidRPr="001638AA">
                        <w:rPr>
                          <w:b/>
                          <w:bCs/>
                        </w:rPr>
                        <w:t>G</w:t>
                      </w:r>
                      <w:r w:rsidR="00D543B4" w:rsidRPr="001638AA">
                        <w:rPr>
                          <w:b/>
                          <w:bCs/>
                        </w:rPr>
                        <w:t>eography</w:t>
                      </w:r>
                      <w:r w:rsidR="004832F5">
                        <w:t xml:space="preserve"> </w:t>
                      </w:r>
                      <w:r w:rsidR="00D543B4">
                        <w:t>-</w:t>
                      </w:r>
                      <w:r w:rsidR="004832F5">
                        <w:t xml:space="preserve"> </w:t>
                      </w:r>
                      <w:r w:rsidR="00D543B4">
                        <w:t xml:space="preserve">looking at </w:t>
                      </w:r>
                      <w:r w:rsidR="00774F2C">
                        <w:t xml:space="preserve">and comparing physical and human geography of contrasting regions </w:t>
                      </w:r>
                      <w:r w:rsidR="004832F5">
                        <w:t>and why people choose to settle where they do. We will also consolidate our map reading skills, including 4 and 6 figure grid references.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19E" w:rsidRPr="00AA219E" w:rsidSect="00E5491B">
      <w:pgSz w:w="16838" w:h="11906" w:orient="landscape"/>
      <w:pgMar w:top="851" w:right="1440" w:bottom="1440" w:left="1440" w:header="720" w:footer="720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DC698" w14:textId="77777777" w:rsidR="00CB36C4" w:rsidRDefault="00CB36C4">
      <w:pPr>
        <w:spacing w:after="0" w:line="240" w:lineRule="auto"/>
      </w:pPr>
      <w:r>
        <w:separator/>
      </w:r>
    </w:p>
  </w:endnote>
  <w:endnote w:type="continuationSeparator" w:id="0">
    <w:p w14:paraId="395A0558" w14:textId="77777777" w:rsidR="00CB36C4" w:rsidRDefault="00CB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240BD" w14:textId="77777777" w:rsidR="00CB36C4" w:rsidRDefault="00CB36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371D05" w14:textId="77777777" w:rsidR="00CB36C4" w:rsidRDefault="00CB3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A5"/>
    <w:rsid w:val="000774A5"/>
    <w:rsid w:val="000E524C"/>
    <w:rsid w:val="001638AA"/>
    <w:rsid w:val="001A1C65"/>
    <w:rsid w:val="003046C6"/>
    <w:rsid w:val="003453A4"/>
    <w:rsid w:val="00480C1A"/>
    <w:rsid w:val="004832F5"/>
    <w:rsid w:val="00593C99"/>
    <w:rsid w:val="005C4B31"/>
    <w:rsid w:val="00623ABA"/>
    <w:rsid w:val="00626DD6"/>
    <w:rsid w:val="006A3A0C"/>
    <w:rsid w:val="006D3A16"/>
    <w:rsid w:val="00774F2C"/>
    <w:rsid w:val="00780CC8"/>
    <w:rsid w:val="00786D01"/>
    <w:rsid w:val="007E11AD"/>
    <w:rsid w:val="00833A79"/>
    <w:rsid w:val="008B14EF"/>
    <w:rsid w:val="0095654C"/>
    <w:rsid w:val="00A53571"/>
    <w:rsid w:val="00AA219E"/>
    <w:rsid w:val="00AD6378"/>
    <w:rsid w:val="00AE76C7"/>
    <w:rsid w:val="00AF68EA"/>
    <w:rsid w:val="00B366F1"/>
    <w:rsid w:val="00B50C24"/>
    <w:rsid w:val="00B710AD"/>
    <w:rsid w:val="00B85F54"/>
    <w:rsid w:val="00C0151D"/>
    <w:rsid w:val="00C06614"/>
    <w:rsid w:val="00C22C4B"/>
    <w:rsid w:val="00C962AF"/>
    <w:rsid w:val="00CB36C4"/>
    <w:rsid w:val="00D32D84"/>
    <w:rsid w:val="00D32F27"/>
    <w:rsid w:val="00D3721D"/>
    <w:rsid w:val="00D543B4"/>
    <w:rsid w:val="00DA7889"/>
    <w:rsid w:val="00DD3483"/>
    <w:rsid w:val="00DE1DB2"/>
    <w:rsid w:val="00E04C6E"/>
    <w:rsid w:val="00E5491B"/>
    <w:rsid w:val="00EC4A34"/>
    <w:rsid w:val="00FC61ED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44E5"/>
  <w15:docId w15:val="{5EA84B45-6C71-4225-B03C-C2AEAC18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1B"/>
  </w:style>
  <w:style w:type="paragraph" w:styleId="Footer">
    <w:name w:val="footer"/>
    <w:basedOn w:val="Normal"/>
    <w:link w:val="FooterChar"/>
    <w:uiPriority w:val="99"/>
    <w:unhideWhenUsed/>
    <w:rsid w:val="00E54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CE90-061D-4C9E-8922-5500796C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Grandma</dc:creator>
  <cp:lastModifiedBy>A Covell</cp:lastModifiedBy>
  <cp:revision>2</cp:revision>
  <cp:lastPrinted>2020-09-11T12:13:00Z</cp:lastPrinted>
  <dcterms:created xsi:type="dcterms:W3CDTF">2020-09-11T12:24:00Z</dcterms:created>
  <dcterms:modified xsi:type="dcterms:W3CDTF">2020-09-11T12:24:00Z</dcterms:modified>
</cp:coreProperties>
</file>